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1A5A2C5" w14:textId="153A034F" w:rsidR="00766DB4" w:rsidRPr="00810A37" w:rsidRDefault="00F639BD" w:rsidP="00F639BD">
      <w:pPr>
        <w:pBdr>
          <w:bottom w:val="thinThickSmallGap" w:sz="12" w:space="1" w:color="0D0D0D"/>
        </w:pBdr>
        <w:spacing w:after="240"/>
        <w:jc w:val="center"/>
        <w:outlineLvl w:val="0"/>
        <w:rPr>
          <w:rFonts w:ascii="Calibri" w:eastAsia="Calibri" w:hAnsi="Calibri" w:cs="Times New Roman"/>
          <w:caps/>
          <w:color w:val="0D0D0D"/>
          <w:spacing w:val="20"/>
          <w:sz w:val="28"/>
          <w:szCs w:val="28"/>
        </w:rPr>
      </w:pPr>
      <w:r>
        <w:rPr>
          <w:rFonts w:ascii="Calibri" w:eastAsia="Calibri" w:hAnsi="Calibri" w:cs="Times New Roman"/>
          <w:caps/>
          <w:noProof/>
          <w:color w:val="0D0D0D"/>
          <w:spacing w:val="20"/>
          <w:sz w:val="28"/>
          <w:szCs w:val="28"/>
        </w:rPr>
        <mc:AlternateContent>
          <mc:Choice Requires="wps">
            <w:drawing>
              <wp:anchor distT="0" distB="0" distL="114300" distR="114300" simplePos="0" relativeHeight="251659264" behindDoc="1" locked="0" layoutInCell="1" allowOverlap="1" wp14:anchorId="6D9DAFB5" wp14:editId="58A29B42">
                <wp:simplePos x="0" y="0"/>
                <wp:positionH relativeFrom="column">
                  <wp:posOffset>8890</wp:posOffset>
                </wp:positionH>
                <wp:positionV relativeFrom="paragraph">
                  <wp:posOffset>619760</wp:posOffset>
                </wp:positionV>
                <wp:extent cx="6108700" cy="787400"/>
                <wp:effectExtent l="0" t="0" r="25400" b="12700"/>
                <wp:wrapNone/>
                <wp:docPr id="1" name="Rectangle 1"/>
                <wp:cNvGraphicFramePr/>
                <a:graphic xmlns:a="http://schemas.openxmlformats.org/drawingml/2006/main">
                  <a:graphicData uri="http://schemas.microsoft.com/office/word/2010/wordprocessingShape">
                    <wps:wsp>
                      <wps:cNvSpPr/>
                      <wps:spPr>
                        <a:xfrm>
                          <a:off x="0" y="0"/>
                          <a:ext cx="6108700" cy="787400"/>
                        </a:xfrm>
                        <a:prstGeom prst="rect">
                          <a:avLst/>
                        </a:prstGeom>
                        <a:solidFill>
                          <a:schemeClr val="bg1">
                            <a:lumMod val="95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26615B" id="Rectangle 1" o:spid="_x0000_s1026" style="position:absolute;margin-left:.7pt;margin-top:48.8pt;width:481pt;height: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" fillcolor="#f2f2f2 [3052]" strokecolor="#404040 [2429]" strokeweight="2pt"/>
            </w:pict>
          </mc:Fallback>
        </mc:AlternateContent>
      </w:r>
      <w:r w:rsidR="00951F2D">
        <w:rPr>
          <w:rFonts w:ascii="Calibri" w:eastAsia="Calibri" w:hAnsi="Calibri" w:cs="Times New Roman"/>
          <w:caps/>
          <w:color w:val="0D0D0D"/>
          <w:spacing w:val="20"/>
          <w:sz w:val="28"/>
          <w:szCs w:val="28"/>
        </w:rPr>
        <w:t xml:space="preserve">Summary and Follow </w:t>
      </w:r>
      <w:r w:rsidR="00766DB4" w:rsidRPr="00810A37">
        <w:rPr>
          <w:rFonts w:ascii="Calibri" w:eastAsia="Calibri" w:hAnsi="Calibri" w:cs="Times New Roman"/>
          <w:caps/>
          <w:color w:val="0D0D0D"/>
          <w:spacing w:val="20"/>
          <w:sz w:val="28"/>
          <w:szCs w:val="28"/>
        </w:rPr>
        <w:t xml:space="preserve">up </w:t>
      </w:r>
      <w:r w:rsidR="00951F2D">
        <w:rPr>
          <w:rFonts w:ascii="Calibri" w:eastAsia="Calibri" w:hAnsi="Calibri" w:cs="Times New Roman"/>
          <w:caps/>
          <w:color w:val="0D0D0D"/>
          <w:spacing w:val="20"/>
          <w:sz w:val="28"/>
          <w:szCs w:val="28"/>
        </w:rPr>
        <w:t>of</w:t>
      </w:r>
      <w:r w:rsidR="00951F2D">
        <w:rPr>
          <w:rFonts w:ascii="Calibri" w:eastAsia="Calibri" w:hAnsi="Calibri" w:cs="Times New Roman"/>
          <w:caps/>
          <w:color w:val="0D0D0D"/>
          <w:spacing w:val="20"/>
          <w:sz w:val="28"/>
          <w:szCs w:val="28"/>
        </w:rPr>
        <w:br/>
      </w:r>
      <w:r w:rsidR="00AF2871">
        <w:rPr>
          <w:rFonts w:ascii="Calibri" w:eastAsia="Calibri" w:hAnsi="Calibri" w:cs="Times New Roman"/>
          <w:caps/>
          <w:color w:val="0D0D0D"/>
          <w:spacing w:val="20"/>
          <w:sz w:val="28"/>
          <w:szCs w:val="28"/>
        </w:rPr>
        <w:t>advance care planning conversation</w:t>
      </w:r>
    </w:p>
    <w:p w14:paraId="7191FD8C" w14:textId="7D5E0CBE" w:rsidR="00CE3F9F" w:rsidRPr="00F639BD" w:rsidRDefault="00CE3F9F" w:rsidP="00F639BD">
      <w:pPr>
        <w:pStyle w:val="ListParagraph"/>
        <w:spacing w:before="120" w:after="120"/>
        <w:ind w:left="288" w:right="288"/>
        <w:contextualSpacing w:val="0"/>
        <w:rPr>
          <w:i/>
        </w:rPr>
      </w:pPr>
      <w:r w:rsidRPr="00F639BD">
        <w:rPr>
          <w:b/>
          <w:i/>
        </w:rPr>
        <w:t>Note to Facilitator:</w:t>
      </w:r>
      <w:r w:rsidRPr="00F639BD">
        <w:rPr>
          <w:i/>
        </w:rPr>
        <w:t xml:space="preserve"> This summary is for the individual to take home. These are optional categories. Choose the ones that are appropriate for the individual. If possible, try to focus on three key action steps.</w:t>
      </w:r>
    </w:p>
    <w:p w14:paraId="729D9AD8" w14:textId="4915B8EC" w:rsidR="00810A37" w:rsidRPr="00810A37" w:rsidRDefault="00951F2D" w:rsidP="00B1195F">
      <w:pPr>
        <w:spacing w:before="240" w:after="120"/>
        <w:ind w:right="14"/>
      </w:pPr>
      <w:r>
        <w:rPr>
          <w:szCs w:val="24"/>
        </w:rPr>
        <w:t xml:space="preserve">This summary </w:t>
      </w:r>
      <w:r w:rsidR="00AF2871">
        <w:rPr>
          <w:szCs w:val="24"/>
        </w:rPr>
        <w:t>is to help you remember what we talked about and to share with your doctor</w:t>
      </w:r>
      <w:r w:rsidR="00753BBE">
        <w:rPr>
          <w:szCs w:val="24"/>
        </w:rPr>
        <w:t>, healthcare agent</w:t>
      </w:r>
      <w:r w:rsidR="00F639BD">
        <w:rPr>
          <w:szCs w:val="24"/>
        </w:rPr>
        <w:t>,</w:t>
      </w:r>
      <w:r w:rsidR="00AF2871">
        <w:rPr>
          <w:szCs w:val="24"/>
        </w:rPr>
        <w:t xml:space="preserve"> and loved ones. </w:t>
      </w:r>
    </w:p>
    <w:p w14:paraId="234A333A" w14:textId="35CBFD45" w:rsidR="00766DB4" w:rsidRDefault="00766DB4" w:rsidP="00B1195F">
      <w:pPr>
        <w:pStyle w:val="ListParagraph"/>
        <w:numPr>
          <w:ilvl w:val="0"/>
          <w:numId w:val="8"/>
        </w:numPr>
        <w:tabs>
          <w:tab w:val="right" w:leader="underscore" w:pos="9360"/>
        </w:tabs>
        <w:spacing w:after="120"/>
        <w:contextualSpacing w:val="0"/>
      </w:pPr>
      <w:r w:rsidRPr="00810A37">
        <w:t xml:space="preserve">You have learned the </w:t>
      </w:r>
      <w:r w:rsidR="003968D8">
        <w:t>following from your experiences:</w:t>
      </w:r>
      <w:r w:rsidR="003968D8">
        <w:tab/>
      </w:r>
    </w:p>
    <w:p w14:paraId="0FEBA6D3" w14:textId="7C40CE75" w:rsidR="003968D8" w:rsidRDefault="003968D8" w:rsidP="00B1195F">
      <w:pPr>
        <w:tabs>
          <w:tab w:val="right" w:leader="underscore" w:pos="9360"/>
        </w:tabs>
        <w:spacing w:after="120"/>
        <w:ind w:left="720"/>
      </w:pPr>
      <w:r>
        <w:tab/>
      </w:r>
    </w:p>
    <w:p w14:paraId="2AFE10A2" w14:textId="6DC006F2" w:rsidR="00777FED" w:rsidRDefault="00172BED" w:rsidP="00B1195F">
      <w:pPr>
        <w:pStyle w:val="ListParagraph"/>
        <w:numPr>
          <w:ilvl w:val="0"/>
          <w:numId w:val="2"/>
        </w:numPr>
        <w:tabs>
          <w:tab w:val="right" w:leader="underscore" w:pos="9360"/>
        </w:tabs>
        <w:spacing w:after="120"/>
        <w:ind w:left="720"/>
        <w:contextualSpacing w:val="0"/>
      </w:pPr>
      <w:r w:rsidRPr="00A86460">
        <w:t>What is most importan</w:t>
      </w:r>
      <w:r w:rsidR="00DF428F">
        <w:t>t for you to live well</w:t>
      </w:r>
      <w:r w:rsidR="003968D8">
        <w:t xml:space="preserve"> is:</w:t>
      </w:r>
      <w:r w:rsidR="003968D8">
        <w:tab/>
      </w:r>
    </w:p>
    <w:p w14:paraId="745DA6A0" w14:textId="466E7237" w:rsidR="003968D8" w:rsidRDefault="003968D8" w:rsidP="00B1195F">
      <w:pPr>
        <w:tabs>
          <w:tab w:val="right" w:leader="underscore" w:pos="9360"/>
        </w:tabs>
        <w:spacing w:after="120"/>
        <w:ind w:left="720"/>
      </w:pPr>
      <w:r>
        <w:tab/>
      </w:r>
    </w:p>
    <w:p w14:paraId="3BA91F40" w14:textId="7AD76BAB" w:rsidR="00172BED" w:rsidRPr="00A86460" w:rsidRDefault="00172BED" w:rsidP="00B1195F">
      <w:pPr>
        <w:pStyle w:val="ListParagraph"/>
        <w:numPr>
          <w:ilvl w:val="0"/>
          <w:numId w:val="2"/>
        </w:numPr>
        <w:tabs>
          <w:tab w:val="right" w:leader="underscore" w:pos="9360"/>
        </w:tabs>
        <w:spacing w:after="120"/>
        <w:ind w:left="720" w:right="360"/>
        <w:contextualSpacing w:val="0"/>
      </w:pPr>
      <w:r w:rsidRPr="00A86460">
        <w:t xml:space="preserve">You </w:t>
      </w:r>
      <w:r w:rsidR="00020BFE" w:rsidRPr="00AF727D">
        <w:t xml:space="preserve">are </w:t>
      </w:r>
      <w:r w:rsidRPr="00AF727D">
        <w:t>thinking about</w:t>
      </w:r>
      <w:r w:rsidR="006C4BB6" w:rsidRPr="00AF727D">
        <w:t xml:space="preserve"> asking</w:t>
      </w:r>
      <w:r w:rsidR="005D56FF">
        <w:t xml:space="preserve"> or have asked</w:t>
      </w:r>
      <w:r w:rsidRPr="008E6A52">
        <w:rPr>
          <w:i/>
        </w:rPr>
        <w:t xml:space="preserve"> (name of person)</w:t>
      </w:r>
      <w:r w:rsidRPr="00A86460">
        <w:t xml:space="preserve"> to be your </w:t>
      </w:r>
      <w:r w:rsidR="00052CA1">
        <w:t xml:space="preserve">healthcare </w:t>
      </w:r>
      <w:r w:rsidRPr="00A86460">
        <w:t>agen</w:t>
      </w:r>
      <w:r w:rsidR="00052CA1">
        <w:t xml:space="preserve">t. </w:t>
      </w:r>
      <w:r w:rsidR="003968D8">
        <w:t>You will talk to that person:</w:t>
      </w:r>
      <w:r w:rsidR="003968D8">
        <w:tab/>
      </w:r>
    </w:p>
    <w:p w14:paraId="6220C0AD" w14:textId="354A85C5" w:rsidR="00172BED" w:rsidRDefault="00172BED" w:rsidP="00B1195F">
      <w:pPr>
        <w:pStyle w:val="ListParagraph"/>
        <w:numPr>
          <w:ilvl w:val="1"/>
          <w:numId w:val="2"/>
        </w:numPr>
        <w:tabs>
          <w:tab w:val="right" w:leader="underscore" w:pos="9360"/>
        </w:tabs>
        <w:spacing w:after="120"/>
        <w:contextualSpacing w:val="0"/>
      </w:pPr>
      <w:r w:rsidRPr="00C359A2">
        <w:t>Ways to ta</w:t>
      </w:r>
      <w:r w:rsidR="00052CA1">
        <w:t>lk</w:t>
      </w:r>
      <w:r w:rsidR="003968D8">
        <w:t xml:space="preserve"> to your healthcare agent are:</w:t>
      </w:r>
      <w:r w:rsidR="003968D8">
        <w:tab/>
      </w:r>
    </w:p>
    <w:p w14:paraId="2836945E" w14:textId="455CA873" w:rsidR="003968D8" w:rsidRDefault="003968D8" w:rsidP="00B1195F">
      <w:pPr>
        <w:tabs>
          <w:tab w:val="right" w:leader="underscore" w:pos="9360"/>
        </w:tabs>
        <w:spacing w:after="120"/>
        <w:ind w:left="1440"/>
      </w:pPr>
      <w:r>
        <w:tab/>
      </w:r>
    </w:p>
    <w:p w14:paraId="34D56B91" w14:textId="77777777" w:rsidR="00172BED" w:rsidRPr="00C359A2" w:rsidRDefault="00172BED" w:rsidP="00B1195F">
      <w:pPr>
        <w:pStyle w:val="ListParagraph"/>
        <w:numPr>
          <w:ilvl w:val="1"/>
          <w:numId w:val="2"/>
        </w:numPr>
        <w:spacing w:after="120"/>
        <w:contextualSpacing w:val="0"/>
      </w:pPr>
      <w:r w:rsidRPr="00C359A2">
        <w:t xml:space="preserve">Invite your agent to come with you to the next appointment for advance </w:t>
      </w:r>
      <w:r w:rsidR="00DF428F">
        <w:br/>
      </w:r>
      <w:r w:rsidRPr="00C359A2">
        <w:t>care planning.</w:t>
      </w:r>
    </w:p>
    <w:p w14:paraId="7A8C5A1C" w14:textId="77777777" w:rsidR="00172BED" w:rsidRPr="00A86460" w:rsidRDefault="00172BED" w:rsidP="00B1195F">
      <w:pPr>
        <w:pStyle w:val="ListParagraph"/>
        <w:numPr>
          <w:ilvl w:val="1"/>
          <w:numId w:val="2"/>
        </w:numPr>
        <w:spacing w:after="120"/>
        <w:contextualSpacing w:val="0"/>
      </w:pPr>
      <w:r w:rsidRPr="00C359A2">
        <w:t xml:space="preserve">Invite your agent to attend an advance </w:t>
      </w:r>
      <w:r w:rsidRPr="00A86460">
        <w:t>care planning class with you.</w:t>
      </w:r>
    </w:p>
    <w:p w14:paraId="7569EC77" w14:textId="5CCC6A0A" w:rsidR="00766DB4" w:rsidRDefault="00766DB4" w:rsidP="00B1195F">
      <w:pPr>
        <w:pStyle w:val="ListParagraph"/>
        <w:numPr>
          <w:ilvl w:val="0"/>
          <w:numId w:val="1"/>
        </w:numPr>
        <w:tabs>
          <w:tab w:val="right" w:leader="underscore" w:pos="9360"/>
        </w:tabs>
        <w:spacing w:after="120"/>
        <w:ind w:left="720"/>
        <w:contextualSpacing w:val="0"/>
      </w:pPr>
      <w:r w:rsidRPr="00A86460">
        <w:t>You have the following cultural</w:t>
      </w:r>
      <w:r w:rsidR="00A735FC">
        <w:t xml:space="preserve"> and/or </w:t>
      </w:r>
      <w:r w:rsidR="00052CA1">
        <w:t>spiritual beliefs</w:t>
      </w:r>
      <w:r w:rsidR="003968D8">
        <w:t>:</w:t>
      </w:r>
      <w:r w:rsidR="003968D8">
        <w:tab/>
      </w:r>
    </w:p>
    <w:p w14:paraId="290CDB66" w14:textId="172F06E9" w:rsidR="003968D8" w:rsidRDefault="003968D8" w:rsidP="00B1195F">
      <w:pPr>
        <w:tabs>
          <w:tab w:val="right" w:leader="underscore" w:pos="9360"/>
        </w:tabs>
        <w:spacing w:after="120"/>
        <w:ind w:left="720"/>
      </w:pPr>
      <w:r>
        <w:tab/>
      </w:r>
    </w:p>
    <w:p w14:paraId="7CEB4862" w14:textId="7F73CDA8" w:rsidR="00766DB4" w:rsidRDefault="00172BED" w:rsidP="00B1195F">
      <w:pPr>
        <w:pStyle w:val="ListParagraph"/>
        <w:numPr>
          <w:ilvl w:val="0"/>
          <w:numId w:val="3"/>
        </w:numPr>
        <w:tabs>
          <w:tab w:val="right" w:leader="underscore" w:pos="9360"/>
        </w:tabs>
        <w:spacing w:after="120"/>
        <w:ind w:left="1440"/>
        <w:contextualSpacing w:val="0"/>
      </w:pPr>
      <w:r w:rsidRPr="00A86460">
        <w:t>You may m</w:t>
      </w:r>
      <w:r w:rsidR="00766DB4" w:rsidRPr="00A86460">
        <w:t>eet with you</w:t>
      </w:r>
      <w:r w:rsidR="00052CA1">
        <w:t>r faith leader to talk a</w:t>
      </w:r>
      <w:r w:rsidR="00B1195F">
        <w:t>bout:</w:t>
      </w:r>
      <w:r w:rsidR="00B1195F">
        <w:tab/>
      </w:r>
    </w:p>
    <w:p w14:paraId="5275E000" w14:textId="0582A154" w:rsidR="00B1195F" w:rsidRDefault="00B1195F" w:rsidP="00B1195F">
      <w:pPr>
        <w:tabs>
          <w:tab w:val="right" w:leader="underscore" w:pos="9360"/>
        </w:tabs>
        <w:spacing w:after="120"/>
        <w:ind w:left="1440"/>
      </w:pPr>
      <w:r>
        <w:tab/>
      </w:r>
    </w:p>
    <w:p w14:paraId="101AD6F7" w14:textId="13895A51" w:rsidR="00766DB4" w:rsidRDefault="00766DB4" w:rsidP="00B1195F">
      <w:pPr>
        <w:pStyle w:val="ListParagraph"/>
        <w:numPr>
          <w:ilvl w:val="0"/>
          <w:numId w:val="1"/>
        </w:numPr>
        <w:tabs>
          <w:tab w:val="right" w:leader="underscore" w:pos="9360"/>
        </w:tabs>
        <w:spacing w:after="120"/>
        <w:ind w:left="720"/>
        <w:contextualSpacing w:val="0"/>
      </w:pPr>
      <w:r w:rsidRPr="00A86460">
        <w:t xml:space="preserve">If you have a sudden event </w:t>
      </w:r>
      <w:r w:rsidR="00172BED" w:rsidRPr="00A86460">
        <w:t>and cannot make your own decision</w:t>
      </w:r>
      <w:r w:rsidR="006C4BB6">
        <w:t>s</w:t>
      </w:r>
      <w:r w:rsidR="00172BED" w:rsidRPr="00A86460">
        <w:t>, you would want</w:t>
      </w:r>
      <w:r w:rsidR="00B1195F">
        <w:t>:</w:t>
      </w:r>
    </w:p>
    <w:p w14:paraId="565403C1" w14:textId="100D0D51" w:rsidR="00B1195F" w:rsidRPr="00A86460" w:rsidRDefault="00B1195F" w:rsidP="00B1195F">
      <w:pPr>
        <w:tabs>
          <w:tab w:val="right" w:leader="underscore" w:pos="9360"/>
        </w:tabs>
        <w:spacing w:after="120"/>
        <w:ind w:left="720"/>
      </w:pPr>
      <w:r>
        <w:tab/>
      </w:r>
    </w:p>
    <w:p w14:paraId="7FF33AAB" w14:textId="626854CB" w:rsidR="005A6925" w:rsidRDefault="00766DB4" w:rsidP="00B1195F">
      <w:pPr>
        <w:pStyle w:val="ListParagraph"/>
        <w:numPr>
          <w:ilvl w:val="0"/>
          <w:numId w:val="1"/>
        </w:numPr>
        <w:tabs>
          <w:tab w:val="right" w:leader="underscore" w:pos="9360"/>
        </w:tabs>
        <w:spacing w:after="120"/>
        <w:ind w:left="720"/>
        <w:contextualSpacing w:val="0"/>
      </w:pPr>
      <w:r w:rsidRPr="00A86460">
        <w:t xml:space="preserve">You have the following questions for your </w:t>
      </w:r>
      <w:r w:rsidR="00052CA1">
        <w:t>doctor</w:t>
      </w:r>
      <w:r w:rsidR="00B1195F">
        <w:t>:</w:t>
      </w:r>
      <w:r w:rsidR="00B1195F">
        <w:tab/>
      </w:r>
    </w:p>
    <w:p w14:paraId="5789CDDB" w14:textId="76E6E6AD" w:rsidR="00B1195F" w:rsidRPr="00A86460" w:rsidRDefault="00B1195F" w:rsidP="00B1195F">
      <w:pPr>
        <w:tabs>
          <w:tab w:val="right" w:leader="underscore" w:pos="9360"/>
        </w:tabs>
        <w:spacing w:after="120"/>
        <w:ind w:left="720"/>
      </w:pPr>
      <w:r>
        <w:tab/>
      </w:r>
    </w:p>
    <w:p w14:paraId="311EA7AF" w14:textId="03661176" w:rsidR="00172BED" w:rsidRPr="00A86460" w:rsidRDefault="00172BED" w:rsidP="00B1195F">
      <w:pPr>
        <w:pStyle w:val="ListParagraph"/>
        <w:numPr>
          <w:ilvl w:val="0"/>
          <w:numId w:val="6"/>
        </w:numPr>
        <w:spacing w:after="120"/>
        <w:ind w:left="720"/>
        <w:contextualSpacing w:val="0"/>
      </w:pPr>
      <w:r w:rsidRPr="00A86460">
        <w:t xml:space="preserve">You would like to write down your </w:t>
      </w:r>
      <w:r w:rsidR="00753BBE">
        <w:t>goals, values</w:t>
      </w:r>
      <w:r w:rsidR="00B1195F">
        <w:t>,</w:t>
      </w:r>
      <w:r w:rsidR="00753BBE">
        <w:t xml:space="preserve"> and preferences </w:t>
      </w:r>
      <w:r w:rsidRPr="00A86460">
        <w:t>in an advance directive</w:t>
      </w:r>
      <w:r w:rsidR="00753BBE">
        <w:t xml:space="preserve"> document</w:t>
      </w:r>
      <w:r w:rsidRPr="00A86460">
        <w:t>.</w:t>
      </w:r>
    </w:p>
    <w:p w14:paraId="0013BE45" w14:textId="77777777" w:rsidR="00172BED" w:rsidRPr="00A86460" w:rsidRDefault="00172BED" w:rsidP="00B1195F">
      <w:pPr>
        <w:pStyle w:val="ListParagraph"/>
        <w:numPr>
          <w:ilvl w:val="0"/>
          <w:numId w:val="10"/>
        </w:numPr>
        <w:spacing w:after="120"/>
        <w:contextualSpacing w:val="0"/>
      </w:pPr>
      <w:r w:rsidRPr="00A86460">
        <w:t>You would like to learn more about the advance directive document.</w:t>
      </w:r>
    </w:p>
    <w:p w14:paraId="1076FA71" w14:textId="77777777" w:rsidR="00172BED" w:rsidRPr="00A86460" w:rsidRDefault="00172BED" w:rsidP="00B1195F">
      <w:pPr>
        <w:pStyle w:val="ListParagraph"/>
        <w:numPr>
          <w:ilvl w:val="0"/>
          <w:numId w:val="10"/>
        </w:numPr>
        <w:spacing w:after="120"/>
        <w:contextualSpacing w:val="0"/>
      </w:pPr>
      <w:r w:rsidRPr="00A86460">
        <w:t>You would like to schedule a meeting with your healthcare agent.</w:t>
      </w:r>
    </w:p>
    <w:p w14:paraId="50027611" w14:textId="72A3BC98" w:rsidR="00753BBE" w:rsidRPr="00F639BD" w:rsidRDefault="00172BED" w:rsidP="00B1195F">
      <w:pPr>
        <w:pStyle w:val="ListParagraph"/>
        <w:numPr>
          <w:ilvl w:val="0"/>
          <w:numId w:val="6"/>
        </w:numPr>
        <w:spacing w:after="120"/>
        <w:ind w:left="720"/>
        <w:contextualSpacing w:val="0"/>
        <w:rPr>
          <w:i/>
        </w:rPr>
      </w:pPr>
      <w:r w:rsidRPr="00A86460">
        <w:rPr>
          <w:i/>
        </w:rPr>
        <w:t>Create other strategies for completing the document.</w:t>
      </w:r>
    </w:p>
    <w:sectPr w:rsidR="00753BBE" w:rsidRPr="00F639BD" w:rsidSect="00F639BD">
      <w:footerReference w:type="default" r:id="rId7"/>
      <w:pgSz w:w="12240" w:h="15840"/>
      <w:pgMar w:top="864" w:right="1296" w:bottom="864" w:left="1296"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BA48D" w14:textId="77777777" w:rsidR="00A53934" w:rsidRDefault="00A53934">
      <w:pPr>
        <w:spacing w:after="0" w:line="240" w:lineRule="auto"/>
      </w:pPr>
      <w:r>
        <w:separator/>
      </w:r>
    </w:p>
  </w:endnote>
  <w:endnote w:type="continuationSeparator" w:id="0">
    <w:p w14:paraId="0F21A6DE" w14:textId="77777777" w:rsidR="00A53934" w:rsidRDefault="00A53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8C3DE" w14:textId="77777777" w:rsidR="007D7088" w:rsidRDefault="00C87863" w:rsidP="007D7088">
    <w:pPr>
      <w:spacing w:after="0" w:line="240" w:lineRule="auto"/>
      <w:rPr>
        <w:sz w:val="18"/>
        <w:szCs w:val="18"/>
      </w:rPr>
    </w:pPr>
    <w:r w:rsidRPr="00C87863">
      <w:rPr>
        <w:sz w:val="18"/>
        <w:szCs w:val="18"/>
      </w:rPr>
      <w:t xml:space="preserve">Materials </w:t>
    </w:r>
    <w:r w:rsidR="007D7088">
      <w:rPr>
        <w:sz w:val="18"/>
        <w:szCs w:val="18"/>
      </w:rPr>
      <w:t>d</w:t>
    </w:r>
    <w:r w:rsidRPr="00C87863">
      <w:rPr>
        <w:sz w:val="18"/>
        <w:szCs w:val="18"/>
      </w:rPr>
      <w:t>eveloped by Respecting Choices®</w:t>
    </w:r>
    <w:r w:rsidR="007D7088">
      <w:rPr>
        <w:sz w:val="18"/>
        <w:szCs w:val="18"/>
      </w:rPr>
      <w:t>.</w:t>
    </w:r>
  </w:p>
  <w:p w14:paraId="59FEF2A4" w14:textId="30C8EDD5" w:rsidR="00C87863" w:rsidRPr="00E260A9" w:rsidRDefault="00C87863" w:rsidP="007D7088">
    <w:pPr>
      <w:tabs>
        <w:tab w:val="right" w:pos="9648"/>
      </w:tabs>
      <w:spacing w:after="0" w:line="240" w:lineRule="auto"/>
      <w:rPr>
        <w:b/>
        <w:sz w:val="18"/>
        <w:szCs w:val="18"/>
      </w:rPr>
    </w:pPr>
    <w:r w:rsidRPr="00C87863">
      <w:rPr>
        <w:sz w:val="18"/>
        <w:szCs w:val="18"/>
      </w:rPr>
      <w:t>© Copyright 2011-201</w:t>
    </w:r>
    <w:r w:rsidR="00F639BD">
      <w:rPr>
        <w:sz w:val="18"/>
        <w:szCs w:val="18"/>
      </w:rPr>
      <w:t>8</w:t>
    </w:r>
    <w:r w:rsidR="007D7088">
      <w:rPr>
        <w:sz w:val="18"/>
        <w:szCs w:val="18"/>
      </w:rPr>
      <w:t xml:space="preserve"> GLMF, Inc. All rights reserved.</w:t>
    </w:r>
    <w:r w:rsidR="007D7088">
      <w:rPr>
        <w:sz w:val="18"/>
        <w:szCs w:val="18"/>
      </w:rPr>
      <w:tab/>
    </w:r>
    <w:r w:rsidRPr="00C87863">
      <w:rPr>
        <w:sz w:val="18"/>
        <w:szCs w:val="18"/>
      </w:rPr>
      <w:t>RC 1127_FSSumm&amp;FollUp_v</w:t>
    </w:r>
    <w:r w:rsidR="00F639BD">
      <w:rPr>
        <w:sz w:val="18"/>
        <w:szCs w:val="18"/>
      </w:rPr>
      <w:t>11</w:t>
    </w:r>
    <w:r w:rsidRPr="00C87863">
      <w:rPr>
        <w:sz w:val="18"/>
        <w:szCs w:val="18"/>
      </w:rPr>
      <w:t>.1</w:t>
    </w:r>
    <w:r w:rsidR="00F639BD">
      <w:rPr>
        <w:sz w:val="18"/>
        <w:szCs w:val="18"/>
      </w:rPr>
      <w:t>8</w:t>
    </w:r>
    <w:r w:rsidR="00E260A9">
      <w:rPr>
        <w:sz w:val="18"/>
        <w:szCs w:val="18"/>
      </w:rPr>
      <w:t xml:space="preserve"> </w:t>
    </w:r>
    <w:r w:rsidR="00E260A9" w:rsidRPr="00E260A9">
      <w:rPr>
        <w:b/>
        <w:sz w:val="18"/>
        <w:szCs w:val="18"/>
      </w:rPr>
      <w:t>CM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B4A01" w14:textId="77777777" w:rsidR="00A53934" w:rsidRDefault="00A53934">
      <w:pPr>
        <w:spacing w:after="0" w:line="240" w:lineRule="auto"/>
      </w:pPr>
      <w:r>
        <w:separator/>
      </w:r>
    </w:p>
  </w:footnote>
  <w:footnote w:type="continuationSeparator" w:id="0">
    <w:p w14:paraId="0C89CC4B" w14:textId="77777777" w:rsidR="00A53934" w:rsidRDefault="00A539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A3F0F"/>
    <w:multiLevelType w:val="hybridMultilevel"/>
    <w:tmpl w:val="D646EAE0"/>
    <w:lvl w:ilvl="0" w:tplc="04090001">
      <w:start w:val="1"/>
      <w:numFmt w:val="bullet"/>
      <w:lvlText w:val=""/>
      <w:lvlJc w:val="left"/>
      <w:pPr>
        <w:ind w:left="1440" w:hanging="360"/>
      </w:pPr>
      <w:rPr>
        <w:rFonts w:ascii="Symbol" w:hAnsi="Symbol" w:hint="default"/>
        <w:color w:val="auto"/>
      </w:rPr>
    </w:lvl>
    <w:lvl w:ilvl="1" w:tplc="CDEC7E34">
      <w:start w:val="1"/>
      <w:numFmt w:val="bullet"/>
      <w:lvlText w:val=""/>
      <w:lvlJc w:val="left"/>
      <w:pPr>
        <w:ind w:left="2160" w:hanging="360"/>
      </w:pPr>
      <w:rPr>
        <w:rFonts w:ascii="Symbol" w:hAnsi="Symbol" w:hint="default"/>
        <w:color w:val="auto"/>
        <w:sz w:val="16"/>
        <w:szCs w:val="16"/>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D07BA8"/>
    <w:multiLevelType w:val="hybridMultilevel"/>
    <w:tmpl w:val="03926106"/>
    <w:lvl w:ilvl="0" w:tplc="A0E63E5E">
      <w:start w:val="1"/>
      <w:numFmt w:val="bullet"/>
      <w:lvlText w:val=""/>
      <w:lvlJc w:val="left"/>
      <w:pPr>
        <w:ind w:left="144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9E778F"/>
    <w:multiLevelType w:val="hybridMultilevel"/>
    <w:tmpl w:val="027EF23E"/>
    <w:lvl w:ilvl="0" w:tplc="A0E63E5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767C6B"/>
    <w:multiLevelType w:val="hybridMultilevel"/>
    <w:tmpl w:val="F272A772"/>
    <w:lvl w:ilvl="0" w:tplc="3F9495DE">
      <w:start w:val="1"/>
      <w:numFmt w:val="bullet"/>
      <w:lvlText w:val=""/>
      <w:lvlJc w:val="left"/>
      <w:pPr>
        <w:ind w:left="1800" w:hanging="360"/>
      </w:pPr>
      <w:rPr>
        <w:rFonts w:ascii="Symbol" w:hAnsi="Symbol" w:hint="default"/>
        <w:color w:val="70193D"/>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21B7265"/>
    <w:multiLevelType w:val="hybridMultilevel"/>
    <w:tmpl w:val="BC9C382C"/>
    <w:lvl w:ilvl="0" w:tplc="A0E63E5E">
      <w:start w:val="1"/>
      <w:numFmt w:val="bullet"/>
      <w:lvlText w:val=""/>
      <w:lvlJc w:val="left"/>
      <w:pPr>
        <w:ind w:left="1440" w:hanging="360"/>
      </w:pPr>
      <w:rPr>
        <w:rFonts w:ascii="Wingdings" w:hAnsi="Wingdings" w:hint="default"/>
        <w:color w:val="auto"/>
      </w:rPr>
    </w:lvl>
    <w:lvl w:ilvl="1" w:tplc="CDEC7E34">
      <w:start w:val="1"/>
      <w:numFmt w:val="bullet"/>
      <w:lvlText w:val=""/>
      <w:lvlJc w:val="left"/>
      <w:pPr>
        <w:ind w:left="2160" w:hanging="360"/>
      </w:pPr>
      <w:rPr>
        <w:rFonts w:ascii="Symbol" w:hAnsi="Symbol" w:hint="default"/>
        <w:color w:val="auto"/>
        <w:sz w:val="16"/>
        <w:szCs w:val="16"/>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9E832E0"/>
    <w:multiLevelType w:val="hybridMultilevel"/>
    <w:tmpl w:val="DD2ED472"/>
    <w:lvl w:ilvl="0" w:tplc="154C6E22">
      <w:start w:val="2"/>
      <w:numFmt w:val="decimal"/>
      <w:lvlText w:val="%1."/>
      <w:lvlJc w:val="left"/>
      <w:pPr>
        <w:ind w:left="36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531514"/>
    <w:multiLevelType w:val="hybridMultilevel"/>
    <w:tmpl w:val="0C1CF4FE"/>
    <w:lvl w:ilvl="0" w:tplc="A0E63E5E">
      <w:start w:val="1"/>
      <w:numFmt w:val="bullet"/>
      <w:lvlText w:val=""/>
      <w:lvlJc w:val="left"/>
      <w:pPr>
        <w:ind w:left="1080" w:hanging="360"/>
      </w:pPr>
      <w:rPr>
        <w:rFonts w:ascii="Wingdings" w:hAnsi="Wingdings"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4A57CA7"/>
    <w:multiLevelType w:val="hybridMultilevel"/>
    <w:tmpl w:val="651E9510"/>
    <w:lvl w:ilvl="0" w:tplc="19703160">
      <w:start w:val="1"/>
      <w:numFmt w:val="bullet"/>
      <w:lvlText w:val=""/>
      <w:lvlJc w:val="left"/>
      <w:pPr>
        <w:ind w:left="1260" w:hanging="360"/>
      </w:pPr>
      <w:rPr>
        <w:rFonts w:ascii="Wingdings" w:hAnsi="Wingdings" w:hint="default"/>
        <w:color w:val="70193D"/>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6BBC651F"/>
    <w:multiLevelType w:val="hybridMultilevel"/>
    <w:tmpl w:val="81D073B6"/>
    <w:lvl w:ilvl="0" w:tplc="A61AE30E">
      <w:start w:val="1"/>
      <w:numFmt w:val="bullet"/>
      <w:lvlText w:val=""/>
      <w:lvlJc w:val="left"/>
      <w:pPr>
        <w:ind w:left="1440" w:hanging="360"/>
      </w:pPr>
      <w:rPr>
        <w:rFonts w:ascii="Wingdings" w:hAnsi="Wingdings" w:hint="default"/>
      </w:rPr>
    </w:lvl>
    <w:lvl w:ilvl="1" w:tplc="6DAA7AB4">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6351EA"/>
    <w:multiLevelType w:val="hybridMultilevel"/>
    <w:tmpl w:val="FA80BDE8"/>
    <w:lvl w:ilvl="0" w:tplc="0D689564">
      <w:start w:val="1"/>
      <w:numFmt w:val="bullet"/>
      <w:lvlText w:val=""/>
      <w:lvlJc w:val="left"/>
      <w:pPr>
        <w:ind w:left="1530" w:hanging="360"/>
      </w:pPr>
      <w:rPr>
        <w:rFonts w:ascii="Symbol" w:hAnsi="Symbol" w:hint="default"/>
        <w:color w:val="auto"/>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
  </w:num>
  <w:num w:numId="2">
    <w:abstractNumId w:val="8"/>
  </w:num>
  <w:num w:numId="3">
    <w:abstractNumId w:val="9"/>
  </w:num>
  <w:num w:numId="4">
    <w:abstractNumId w:val="3"/>
  </w:num>
  <w:num w:numId="5">
    <w:abstractNumId w:val="7"/>
  </w:num>
  <w:num w:numId="6">
    <w:abstractNumId w:val="6"/>
  </w:num>
  <w:num w:numId="7">
    <w:abstractNumId w:val="5"/>
  </w:num>
  <w:num w:numId="8">
    <w:abstractNumId w:val="2"/>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B3E"/>
    <w:rsid w:val="0001027C"/>
    <w:rsid w:val="00020BFE"/>
    <w:rsid w:val="00052CA1"/>
    <w:rsid w:val="00062BA4"/>
    <w:rsid w:val="00072464"/>
    <w:rsid w:val="00172BED"/>
    <w:rsid w:val="00240CCE"/>
    <w:rsid w:val="00274A36"/>
    <w:rsid w:val="002F576B"/>
    <w:rsid w:val="00307B3E"/>
    <w:rsid w:val="003968D8"/>
    <w:rsid w:val="0043565E"/>
    <w:rsid w:val="005362D2"/>
    <w:rsid w:val="005A6925"/>
    <w:rsid w:val="005D56FF"/>
    <w:rsid w:val="005F1E75"/>
    <w:rsid w:val="00617F96"/>
    <w:rsid w:val="0068268F"/>
    <w:rsid w:val="00696279"/>
    <w:rsid w:val="006A3887"/>
    <w:rsid w:val="006C4BB6"/>
    <w:rsid w:val="007242B2"/>
    <w:rsid w:val="00753BBE"/>
    <w:rsid w:val="00766DB4"/>
    <w:rsid w:val="007753CE"/>
    <w:rsid w:val="00777FED"/>
    <w:rsid w:val="007D7088"/>
    <w:rsid w:val="007D70E2"/>
    <w:rsid w:val="00810A37"/>
    <w:rsid w:val="008148D8"/>
    <w:rsid w:val="008879FE"/>
    <w:rsid w:val="008A7111"/>
    <w:rsid w:val="008E6A52"/>
    <w:rsid w:val="00907DAC"/>
    <w:rsid w:val="009318D7"/>
    <w:rsid w:val="00951F2D"/>
    <w:rsid w:val="00A53934"/>
    <w:rsid w:val="00A735FC"/>
    <w:rsid w:val="00A86460"/>
    <w:rsid w:val="00AF2871"/>
    <w:rsid w:val="00AF727D"/>
    <w:rsid w:val="00B1195F"/>
    <w:rsid w:val="00B273A9"/>
    <w:rsid w:val="00B40D41"/>
    <w:rsid w:val="00B53213"/>
    <w:rsid w:val="00C359A2"/>
    <w:rsid w:val="00C87863"/>
    <w:rsid w:val="00CA6B49"/>
    <w:rsid w:val="00CE3F9F"/>
    <w:rsid w:val="00DA76BF"/>
    <w:rsid w:val="00DE730E"/>
    <w:rsid w:val="00DF428F"/>
    <w:rsid w:val="00E260A9"/>
    <w:rsid w:val="00E56590"/>
    <w:rsid w:val="00E92A70"/>
    <w:rsid w:val="00F639BD"/>
    <w:rsid w:val="00FA1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00CE0"/>
  <w15:docId w15:val="{A736FAFC-1DBC-4FB7-A7EC-D3AC6E6B8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6DB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DB4"/>
    <w:pPr>
      <w:ind w:left="720"/>
      <w:contextualSpacing/>
    </w:pPr>
  </w:style>
  <w:style w:type="paragraph" w:styleId="Header">
    <w:name w:val="header"/>
    <w:basedOn w:val="Normal"/>
    <w:link w:val="HeaderChar"/>
    <w:uiPriority w:val="99"/>
    <w:unhideWhenUsed/>
    <w:rsid w:val="00766D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DB4"/>
    <w:rPr>
      <w:sz w:val="24"/>
    </w:rPr>
  </w:style>
  <w:style w:type="paragraph" w:styleId="Footer">
    <w:name w:val="footer"/>
    <w:aliases w:val="Chapter 2,Chapter 21"/>
    <w:basedOn w:val="Normal"/>
    <w:link w:val="FooterChar"/>
    <w:uiPriority w:val="99"/>
    <w:unhideWhenUsed/>
    <w:rsid w:val="00766DB4"/>
    <w:pPr>
      <w:tabs>
        <w:tab w:val="center" w:pos="4680"/>
        <w:tab w:val="right" w:pos="9360"/>
      </w:tabs>
      <w:spacing w:after="0" w:line="240" w:lineRule="auto"/>
    </w:pPr>
  </w:style>
  <w:style w:type="character" w:customStyle="1" w:styleId="FooterChar">
    <w:name w:val="Footer Char"/>
    <w:aliases w:val="Chapter 2 Char,Chapter 21 Char"/>
    <w:basedOn w:val="DefaultParagraphFont"/>
    <w:link w:val="Footer"/>
    <w:uiPriority w:val="99"/>
    <w:rsid w:val="00766DB4"/>
    <w:rPr>
      <w:sz w:val="24"/>
    </w:rPr>
  </w:style>
  <w:style w:type="paragraph" w:styleId="BalloonText">
    <w:name w:val="Balloon Text"/>
    <w:basedOn w:val="Normal"/>
    <w:link w:val="BalloonTextChar"/>
    <w:uiPriority w:val="99"/>
    <w:semiHidden/>
    <w:unhideWhenUsed/>
    <w:rsid w:val="00172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BED"/>
    <w:rPr>
      <w:rFonts w:ascii="Tahoma" w:hAnsi="Tahoma" w:cs="Tahoma"/>
      <w:sz w:val="16"/>
      <w:szCs w:val="16"/>
    </w:rPr>
  </w:style>
  <w:style w:type="paragraph" w:styleId="Title">
    <w:name w:val="Title"/>
    <w:basedOn w:val="Normal"/>
    <w:next w:val="Normal"/>
    <w:link w:val="TitleChar"/>
    <w:uiPriority w:val="10"/>
    <w:qFormat/>
    <w:rsid w:val="00C359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59A2"/>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AF2871"/>
    <w:rPr>
      <w:sz w:val="16"/>
      <w:szCs w:val="16"/>
    </w:rPr>
  </w:style>
  <w:style w:type="paragraph" w:styleId="CommentText">
    <w:name w:val="annotation text"/>
    <w:basedOn w:val="Normal"/>
    <w:link w:val="CommentTextChar"/>
    <w:uiPriority w:val="99"/>
    <w:semiHidden/>
    <w:unhideWhenUsed/>
    <w:rsid w:val="00AF2871"/>
    <w:pPr>
      <w:spacing w:line="240" w:lineRule="auto"/>
    </w:pPr>
    <w:rPr>
      <w:sz w:val="20"/>
      <w:szCs w:val="20"/>
    </w:rPr>
  </w:style>
  <w:style w:type="character" w:customStyle="1" w:styleId="CommentTextChar">
    <w:name w:val="Comment Text Char"/>
    <w:basedOn w:val="DefaultParagraphFont"/>
    <w:link w:val="CommentText"/>
    <w:uiPriority w:val="99"/>
    <w:semiHidden/>
    <w:rsid w:val="00AF2871"/>
    <w:rPr>
      <w:sz w:val="20"/>
      <w:szCs w:val="20"/>
    </w:rPr>
  </w:style>
  <w:style w:type="paragraph" w:styleId="CommentSubject">
    <w:name w:val="annotation subject"/>
    <w:basedOn w:val="CommentText"/>
    <w:next w:val="CommentText"/>
    <w:link w:val="CommentSubjectChar"/>
    <w:uiPriority w:val="99"/>
    <w:semiHidden/>
    <w:unhideWhenUsed/>
    <w:rsid w:val="00AF2871"/>
    <w:rPr>
      <w:b/>
      <w:bCs/>
    </w:rPr>
  </w:style>
  <w:style w:type="character" w:customStyle="1" w:styleId="CommentSubjectChar">
    <w:name w:val="Comment Subject Char"/>
    <w:basedOn w:val="CommentTextChar"/>
    <w:link w:val="CommentSubject"/>
    <w:uiPriority w:val="99"/>
    <w:semiHidden/>
    <w:rsid w:val="00AF28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782848">
      <w:bodyDiv w:val="1"/>
      <w:marLeft w:val="0"/>
      <w:marRight w:val="0"/>
      <w:marTop w:val="0"/>
      <w:marBottom w:val="0"/>
      <w:divBdr>
        <w:top w:val="none" w:sz="0" w:space="0" w:color="auto"/>
        <w:left w:val="none" w:sz="0" w:space="0" w:color="auto"/>
        <w:bottom w:val="none" w:sz="0" w:space="0" w:color="auto"/>
        <w:right w:val="none" w:sz="0" w:space="0" w:color="auto"/>
      </w:divBdr>
    </w:div>
    <w:div w:id="205508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Gundersen Health System</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labriggs</dc:creator>
  <cp:lastModifiedBy>Evonna Burr</cp:lastModifiedBy>
  <cp:revision>2</cp:revision>
  <cp:lastPrinted>2015-05-19T15:42:00Z</cp:lastPrinted>
  <dcterms:created xsi:type="dcterms:W3CDTF">2018-11-29T19:24:00Z</dcterms:created>
  <dcterms:modified xsi:type="dcterms:W3CDTF">2018-11-29T19:24:00Z</dcterms:modified>
</cp:coreProperties>
</file>